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8B3EA" w14:textId="77777777" w:rsidR="00B55186" w:rsidRDefault="00000000">
      <w:pPr>
        <w:spacing w:after="160" w:line="259" w:lineRule="auto"/>
        <w:rPr>
          <w:rFonts w:ascii="Calibri" w:eastAsia="Calibri" w:hAnsi="Calibri" w:cs="Calibri"/>
          <w:b/>
          <w:sz w:val="28"/>
          <w:szCs w:val="28"/>
          <w:u w:val="single"/>
        </w:rPr>
      </w:pPr>
      <w:r>
        <w:rPr>
          <w:rFonts w:ascii="Calibri" w:eastAsia="Calibri" w:hAnsi="Calibri" w:cs="Calibri"/>
          <w:b/>
          <w:sz w:val="28"/>
          <w:szCs w:val="28"/>
          <w:u w:val="single"/>
        </w:rPr>
        <w:t>Iowa IFT September Meeting – September 25th, 2025</w:t>
      </w:r>
    </w:p>
    <w:p w14:paraId="720AFEBB" w14:textId="77777777" w:rsidR="00B55186" w:rsidRDefault="00000000">
      <w:pPr>
        <w:spacing w:line="240" w:lineRule="auto"/>
        <w:rPr>
          <w:rFonts w:ascii="Calibri" w:eastAsia="Calibri" w:hAnsi="Calibri" w:cs="Calibri"/>
          <w:i/>
          <w:sz w:val="20"/>
          <w:szCs w:val="20"/>
        </w:rPr>
      </w:pPr>
      <w:r>
        <w:rPr>
          <w:rFonts w:ascii="Calibri" w:eastAsia="Calibri" w:hAnsi="Calibri" w:cs="Calibri"/>
          <w:b/>
          <w:i/>
          <w:sz w:val="20"/>
          <w:szCs w:val="20"/>
        </w:rPr>
        <w:t>Tour Location:</w:t>
      </w:r>
      <w:r>
        <w:rPr>
          <w:rFonts w:ascii="Calibri" w:eastAsia="Calibri" w:hAnsi="Calibri" w:cs="Calibri"/>
          <w:i/>
          <w:sz w:val="20"/>
          <w:szCs w:val="20"/>
        </w:rPr>
        <w:t xml:space="preserve"> </w:t>
      </w:r>
      <w:proofErr w:type="spellStart"/>
      <w:r>
        <w:rPr>
          <w:rFonts w:ascii="Calibri" w:eastAsia="Calibri" w:hAnsi="Calibri" w:cs="Calibri"/>
          <w:i/>
          <w:sz w:val="20"/>
          <w:szCs w:val="20"/>
        </w:rPr>
        <w:t>Grainwell</w:t>
      </w:r>
      <w:proofErr w:type="spellEnd"/>
      <w:r>
        <w:rPr>
          <w:rFonts w:ascii="Calibri" w:eastAsia="Calibri" w:hAnsi="Calibri" w:cs="Calibri"/>
          <w:i/>
          <w:sz w:val="20"/>
          <w:szCs w:val="20"/>
        </w:rPr>
        <w:t xml:space="preserve"> Puffed Grains – Dyersville, IA</w:t>
      </w:r>
    </w:p>
    <w:p w14:paraId="2ADB4D43" w14:textId="77777777" w:rsidR="00B55186" w:rsidRDefault="00000000">
      <w:pPr>
        <w:spacing w:line="240" w:lineRule="auto"/>
        <w:rPr>
          <w:rFonts w:ascii="Calibri" w:eastAsia="Calibri" w:hAnsi="Calibri" w:cs="Calibri"/>
          <w:i/>
          <w:sz w:val="20"/>
          <w:szCs w:val="20"/>
          <w:highlight w:val="white"/>
        </w:rPr>
      </w:pPr>
      <w:r>
        <w:rPr>
          <w:rFonts w:ascii="Calibri" w:eastAsia="Calibri" w:hAnsi="Calibri" w:cs="Calibri"/>
          <w:i/>
          <w:sz w:val="20"/>
          <w:szCs w:val="20"/>
          <w:highlight w:val="white"/>
        </w:rPr>
        <w:t>2360 Industrial Parkway SW</w:t>
      </w:r>
    </w:p>
    <w:p w14:paraId="3A2FCA99" w14:textId="77777777" w:rsidR="00B55186" w:rsidRDefault="00000000">
      <w:pPr>
        <w:spacing w:line="240" w:lineRule="auto"/>
        <w:rPr>
          <w:rFonts w:ascii="Calibri" w:eastAsia="Calibri" w:hAnsi="Calibri" w:cs="Calibri"/>
          <w:i/>
          <w:sz w:val="20"/>
          <w:szCs w:val="20"/>
          <w:highlight w:val="white"/>
        </w:rPr>
      </w:pPr>
      <w:r>
        <w:rPr>
          <w:rFonts w:ascii="Calibri" w:eastAsia="Calibri" w:hAnsi="Calibri" w:cs="Calibri"/>
          <w:i/>
          <w:sz w:val="20"/>
          <w:szCs w:val="20"/>
          <w:highlight w:val="white"/>
        </w:rPr>
        <w:t>Dyersville IA 52040</w:t>
      </w:r>
    </w:p>
    <w:p w14:paraId="567C1F74" w14:textId="77777777" w:rsidR="00B55186" w:rsidRDefault="00000000">
      <w:pPr>
        <w:spacing w:line="240" w:lineRule="auto"/>
        <w:rPr>
          <w:rFonts w:ascii="Calibri" w:eastAsia="Calibri" w:hAnsi="Calibri" w:cs="Calibri"/>
          <w:i/>
          <w:sz w:val="20"/>
          <w:szCs w:val="20"/>
          <w:highlight w:val="white"/>
        </w:rPr>
      </w:pPr>
      <w:r>
        <w:rPr>
          <w:rFonts w:ascii="Calibri" w:eastAsia="Calibri" w:hAnsi="Calibri" w:cs="Calibri"/>
          <w:i/>
          <w:sz w:val="20"/>
          <w:szCs w:val="20"/>
          <w:highlight w:val="white"/>
        </w:rPr>
        <w:t>*Please wear long pants and closed-toe shoes for the tour*</w:t>
      </w:r>
    </w:p>
    <w:p w14:paraId="72CF971B" w14:textId="77777777" w:rsidR="00B55186" w:rsidRDefault="00B55186">
      <w:pPr>
        <w:spacing w:line="240" w:lineRule="auto"/>
        <w:rPr>
          <w:rFonts w:ascii="Calibri" w:eastAsia="Calibri" w:hAnsi="Calibri" w:cs="Calibri"/>
          <w:i/>
          <w:sz w:val="20"/>
          <w:szCs w:val="20"/>
          <w:highlight w:val="white"/>
        </w:rPr>
      </w:pPr>
    </w:p>
    <w:p w14:paraId="20E4CB37" w14:textId="77777777" w:rsidR="00B55186" w:rsidRDefault="00000000">
      <w:pPr>
        <w:spacing w:line="240" w:lineRule="auto"/>
        <w:rPr>
          <w:rFonts w:ascii="Calibri" w:eastAsia="Calibri" w:hAnsi="Calibri" w:cs="Calibri"/>
          <w:i/>
          <w:sz w:val="20"/>
          <w:szCs w:val="20"/>
          <w:highlight w:val="white"/>
        </w:rPr>
      </w:pPr>
      <w:r>
        <w:rPr>
          <w:rFonts w:ascii="Calibri" w:eastAsia="Calibri" w:hAnsi="Calibri" w:cs="Calibri"/>
          <w:b/>
          <w:i/>
          <w:sz w:val="20"/>
          <w:szCs w:val="20"/>
          <w:highlight w:val="white"/>
        </w:rPr>
        <w:t>Dinner/Social Hour Location:</w:t>
      </w:r>
      <w:r>
        <w:rPr>
          <w:rFonts w:ascii="Calibri" w:eastAsia="Calibri" w:hAnsi="Calibri" w:cs="Calibri"/>
          <w:i/>
          <w:sz w:val="20"/>
          <w:szCs w:val="20"/>
          <w:highlight w:val="white"/>
        </w:rPr>
        <w:t xml:space="preserve"> 7 Hills West – Dyersville, IA</w:t>
      </w:r>
    </w:p>
    <w:p w14:paraId="0454BFBF" w14:textId="77777777" w:rsidR="00B55186" w:rsidRDefault="00000000">
      <w:pPr>
        <w:spacing w:line="240" w:lineRule="auto"/>
        <w:rPr>
          <w:rFonts w:ascii="Calibri" w:eastAsia="Calibri" w:hAnsi="Calibri" w:cs="Calibri"/>
          <w:i/>
          <w:sz w:val="20"/>
          <w:szCs w:val="20"/>
          <w:highlight w:val="white"/>
        </w:rPr>
      </w:pPr>
      <w:r>
        <w:rPr>
          <w:rFonts w:ascii="Calibri" w:eastAsia="Calibri" w:hAnsi="Calibri" w:cs="Calibri"/>
          <w:i/>
          <w:sz w:val="20"/>
          <w:szCs w:val="20"/>
          <w:highlight w:val="white"/>
        </w:rPr>
        <w:t>703 13th Ave SE</w:t>
      </w:r>
    </w:p>
    <w:p w14:paraId="424CAFCB" w14:textId="77777777" w:rsidR="00B55186" w:rsidRDefault="00000000">
      <w:pPr>
        <w:spacing w:line="240" w:lineRule="auto"/>
        <w:rPr>
          <w:rFonts w:ascii="Calibri" w:eastAsia="Calibri" w:hAnsi="Calibri" w:cs="Calibri"/>
          <w:i/>
          <w:sz w:val="20"/>
          <w:szCs w:val="20"/>
          <w:highlight w:val="white"/>
        </w:rPr>
      </w:pPr>
      <w:r>
        <w:rPr>
          <w:rFonts w:ascii="Calibri" w:eastAsia="Calibri" w:hAnsi="Calibri" w:cs="Calibri"/>
          <w:i/>
          <w:sz w:val="20"/>
          <w:szCs w:val="20"/>
          <w:highlight w:val="white"/>
        </w:rPr>
        <w:t>Dyersville IA 52040</w:t>
      </w:r>
    </w:p>
    <w:p w14:paraId="1300DB6F" w14:textId="77777777" w:rsidR="00B55186" w:rsidRDefault="00B55186">
      <w:pPr>
        <w:spacing w:line="240" w:lineRule="auto"/>
        <w:rPr>
          <w:rFonts w:ascii="Calibri" w:eastAsia="Calibri" w:hAnsi="Calibri" w:cs="Calibri"/>
          <w:i/>
          <w:sz w:val="20"/>
          <w:szCs w:val="20"/>
          <w:highlight w:val="white"/>
        </w:rPr>
      </w:pPr>
    </w:p>
    <w:p w14:paraId="22EEFF40" w14:textId="77777777" w:rsidR="00B55186" w:rsidRDefault="00000000">
      <w:pPr>
        <w:spacing w:line="240" w:lineRule="auto"/>
        <w:rPr>
          <w:rFonts w:ascii="Calibri" w:eastAsia="Calibri" w:hAnsi="Calibri" w:cs="Calibri"/>
          <w:i/>
          <w:sz w:val="20"/>
          <w:szCs w:val="20"/>
          <w:highlight w:val="white"/>
        </w:rPr>
      </w:pPr>
      <w:r>
        <w:rPr>
          <w:rFonts w:ascii="Calibri" w:eastAsia="Calibri" w:hAnsi="Calibri" w:cs="Calibri"/>
          <w:b/>
          <w:i/>
          <w:sz w:val="20"/>
          <w:szCs w:val="20"/>
          <w:highlight w:val="white"/>
        </w:rPr>
        <w:t>Timeline:</w:t>
      </w:r>
    </w:p>
    <w:p w14:paraId="45C3107E" w14:textId="77777777" w:rsidR="00B55186" w:rsidRDefault="00000000">
      <w:pPr>
        <w:spacing w:line="240" w:lineRule="auto"/>
        <w:rPr>
          <w:rFonts w:ascii="Calibri" w:eastAsia="Calibri" w:hAnsi="Calibri" w:cs="Calibri"/>
          <w:i/>
          <w:sz w:val="20"/>
          <w:szCs w:val="20"/>
          <w:highlight w:val="white"/>
        </w:rPr>
      </w:pPr>
      <w:r>
        <w:rPr>
          <w:rFonts w:ascii="Calibri" w:eastAsia="Calibri" w:hAnsi="Calibri" w:cs="Calibri"/>
          <w:i/>
          <w:sz w:val="20"/>
          <w:szCs w:val="20"/>
          <w:highlight w:val="white"/>
        </w:rPr>
        <w:t xml:space="preserve">3:00 pm: </w:t>
      </w:r>
      <w:proofErr w:type="spellStart"/>
      <w:r>
        <w:rPr>
          <w:rFonts w:ascii="Calibri" w:eastAsia="Calibri" w:hAnsi="Calibri" w:cs="Calibri"/>
          <w:i/>
          <w:sz w:val="20"/>
          <w:szCs w:val="20"/>
          <w:highlight w:val="white"/>
        </w:rPr>
        <w:t>Grainwell</w:t>
      </w:r>
      <w:proofErr w:type="spellEnd"/>
      <w:r>
        <w:rPr>
          <w:rFonts w:ascii="Calibri" w:eastAsia="Calibri" w:hAnsi="Calibri" w:cs="Calibri"/>
          <w:i/>
          <w:sz w:val="20"/>
          <w:szCs w:val="20"/>
          <w:highlight w:val="white"/>
        </w:rPr>
        <w:t xml:space="preserve"> Company Presentation and Tour</w:t>
      </w:r>
    </w:p>
    <w:p w14:paraId="675C8E3C" w14:textId="77777777" w:rsidR="00B55186" w:rsidRDefault="00000000">
      <w:pPr>
        <w:spacing w:line="240" w:lineRule="auto"/>
        <w:rPr>
          <w:rFonts w:ascii="Calibri" w:eastAsia="Calibri" w:hAnsi="Calibri" w:cs="Calibri"/>
          <w:i/>
          <w:sz w:val="20"/>
          <w:szCs w:val="20"/>
          <w:highlight w:val="white"/>
        </w:rPr>
      </w:pPr>
      <w:r>
        <w:rPr>
          <w:rFonts w:ascii="Calibri" w:eastAsia="Calibri" w:hAnsi="Calibri" w:cs="Calibri"/>
          <w:i/>
          <w:sz w:val="20"/>
          <w:szCs w:val="20"/>
          <w:highlight w:val="white"/>
        </w:rPr>
        <w:t>4:45 pm: Social Hour and Dinner at 7 Hills West</w:t>
      </w:r>
    </w:p>
    <w:p w14:paraId="64C9732E" w14:textId="77777777" w:rsidR="00B55186" w:rsidRDefault="00000000">
      <w:pPr>
        <w:spacing w:line="240" w:lineRule="auto"/>
        <w:rPr>
          <w:rFonts w:ascii="Calibri" w:eastAsia="Calibri" w:hAnsi="Calibri" w:cs="Calibri"/>
          <w:i/>
          <w:sz w:val="20"/>
          <w:szCs w:val="20"/>
          <w:highlight w:val="white"/>
        </w:rPr>
      </w:pPr>
      <w:r>
        <w:rPr>
          <w:rFonts w:ascii="Calibri" w:eastAsia="Calibri" w:hAnsi="Calibri" w:cs="Calibri"/>
          <w:i/>
          <w:sz w:val="20"/>
          <w:szCs w:val="20"/>
          <w:highlight w:val="white"/>
        </w:rPr>
        <w:t>6:00 pm: Iowa IFT Business Meeting</w:t>
      </w:r>
    </w:p>
    <w:p w14:paraId="1F548E52" w14:textId="77777777" w:rsidR="00B55186" w:rsidRDefault="00B55186">
      <w:pPr>
        <w:spacing w:line="240" w:lineRule="auto"/>
        <w:rPr>
          <w:rFonts w:ascii="Calibri" w:eastAsia="Calibri" w:hAnsi="Calibri" w:cs="Calibri"/>
          <w:sz w:val="20"/>
          <w:szCs w:val="20"/>
        </w:rPr>
      </w:pPr>
    </w:p>
    <w:p w14:paraId="09E494C4" w14:textId="77777777" w:rsidR="00B55186" w:rsidRDefault="00000000">
      <w:pPr>
        <w:spacing w:line="240" w:lineRule="auto"/>
        <w:rPr>
          <w:rFonts w:ascii="Calibri" w:eastAsia="Calibri" w:hAnsi="Calibri" w:cs="Calibri"/>
          <w:i/>
          <w:sz w:val="20"/>
          <w:szCs w:val="20"/>
        </w:rPr>
      </w:pPr>
      <w:r>
        <w:rPr>
          <w:rFonts w:ascii="Calibri" w:eastAsia="Calibri" w:hAnsi="Calibri" w:cs="Calibri"/>
          <w:b/>
          <w:i/>
          <w:sz w:val="20"/>
          <w:szCs w:val="20"/>
        </w:rPr>
        <w:t>About:</w:t>
      </w:r>
    </w:p>
    <w:p w14:paraId="212BE6CA" w14:textId="77777777" w:rsidR="00B55186" w:rsidRDefault="00000000">
      <w:pPr>
        <w:spacing w:line="240" w:lineRule="auto"/>
        <w:rPr>
          <w:rFonts w:ascii="Calibri" w:eastAsia="Calibri" w:hAnsi="Calibri" w:cs="Calibri"/>
          <w:i/>
          <w:sz w:val="20"/>
          <w:szCs w:val="20"/>
        </w:rPr>
      </w:pPr>
      <w:proofErr w:type="spellStart"/>
      <w:r>
        <w:rPr>
          <w:rFonts w:ascii="Calibri" w:eastAsia="Calibri" w:hAnsi="Calibri" w:cs="Calibri"/>
          <w:i/>
          <w:sz w:val="20"/>
          <w:szCs w:val="20"/>
        </w:rPr>
        <w:t>Grainwell</w:t>
      </w:r>
      <w:proofErr w:type="spellEnd"/>
      <w:r>
        <w:rPr>
          <w:rFonts w:ascii="Calibri" w:eastAsia="Calibri" w:hAnsi="Calibri" w:cs="Calibri"/>
          <w:i/>
          <w:sz w:val="20"/>
          <w:szCs w:val="20"/>
        </w:rPr>
        <w:t xml:space="preserve"> is a leader in producing premium puffed grains, serving food companies with nutritious, sustainable, and clean-label ingredients. Founded in Dyersville, Iowa, </w:t>
      </w:r>
      <w:proofErr w:type="spellStart"/>
      <w:r>
        <w:rPr>
          <w:rFonts w:ascii="Calibri" w:eastAsia="Calibri" w:hAnsi="Calibri" w:cs="Calibri"/>
          <w:i/>
          <w:sz w:val="20"/>
          <w:szCs w:val="20"/>
        </w:rPr>
        <w:t>Grainwell</w:t>
      </w:r>
      <w:proofErr w:type="spellEnd"/>
      <w:r>
        <w:rPr>
          <w:rFonts w:ascii="Calibri" w:eastAsia="Calibri" w:hAnsi="Calibri" w:cs="Calibri"/>
          <w:i/>
          <w:sz w:val="20"/>
          <w:szCs w:val="20"/>
        </w:rPr>
        <w:t xml:space="preserve"> Puffed Grains is a dba of Ancient Brands Milling which has been manufacturing puffed grains in this “field of dreams” we call home since September 2020.  </w:t>
      </w:r>
      <w:proofErr w:type="spellStart"/>
      <w:r>
        <w:rPr>
          <w:rFonts w:ascii="Calibri" w:eastAsia="Calibri" w:hAnsi="Calibri" w:cs="Calibri"/>
          <w:i/>
          <w:sz w:val="20"/>
          <w:szCs w:val="20"/>
        </w:rPr>
        <w:t>Grainwell</w:t>
      </w:r>
      <w:proofErr w:type="spellEnd"/>
      <w:r>
        <w:rPr>
          <w:rFonts w:ascii="Calibri" w:eastAsia="Calibri" w:hAnsi="Calibri" w:cs="Calibri"/>
          <w:i/>
          <w:sz w:val="20"/>
          <w:szCs w:val="20"/>
        </w:rPr>
        <w:t xml:space="preserve"> began with a single vision: to bring a resurgence of natural puffed grain products to the North American market through consistent quality, a broad offering, capacity and sourcing capabilities that guarantee finished goods supply, and a </w:t>
      </w:r>
      <w:proofErr w:type="spellStart"/>
      <w:r>
        <w:rPr>
          <w:rFonts w:ascii="Calibri" w:eastAsia="Calibri" w:hAnsi="Calibri" w:cs="Calibri"/>
          <w:i/>
          <w:sz w:val="20"/>
          <w:szCs w:val="20"/>
        </w:rPr>
        <w:t>midwest</w:t>
      </w:r>
      <w:proofErr w:type="spellEnd"/>
      <w:r>
        <w:rPr>
          <w:rFonts w:ascii="Calibri" w:eastAsia="Calibri" w:hAnsi="Calibri" w:cs="Calibri"/>
          <w:i/>
          <w:sz w:val="20"/>
          <w:szCs w:val="20"/>
        </w:rPr>
        <w:t xml:space="preserve"> location that can serve every area of the U.S. and Canada.  Our commitment to quality has quickly propelled us from artisanal production to becoming a leader in the field.</w:t>
      </w:r>
    </w:p>
    <w:p w14:paraId="2C41A714" w14:textId="77777777" w:rsidR="00B55186" w:rsidRDefault="00B55186">
      <w:pPr>
        <w:spacing w:line="240" w:lineRule="auto"/>
        <w:rPr>
          <w:rFonts w:ascii="Calibri" w:eastAsia="Calibri" w:hAnsi="Calibri" w:cs="Calibri"/>
          <w:i/>
          <w:sz w:val="20"/>
          <w:szCs w:val="20"/>
        </w:rPr>
      </w:pPr>
    </w:p>
    <w:p w14:paraId="6DB37FFB" w14:textId="77777777" w:rsidR="00B55186" w:rsidRDefault="00000000">
      <w:pPr>
        <w:spacing w:line="240" w:lineRule="auto"/>
        <w:rPr>
          <w:rFonts w:ascii="Calibri" w:eastAsia="Calibri" w:hAnsi="Calibri" w:cs="Calibri"/>
          <w:i/>
          <w:sz w:val="20"/>
          <w:szCs w:val="20"/>
        </w:rPr>
      </w:pPr>
      <w:r>
        <w:rPr>
          <w:rFonts w:ascii="Calibri" w:eastAsia="Calibri" w:hAnsi="Calibri" w:cs="Calibri"/>
          <w:i/>
          <w:sz w:val="20"/>
          <w:szCs w:val="20"/>
        </w:rPr>
        <w:t xml:space="preserve">We naturally expand whole grains and legumes up to 12x their size by dramatically altering the internal starch with controlled heat, steam, and pressure. Our ready-to-eat (RTE) light and airy inclusions or finished cereals can be customized to your preferred level of crispy or crunchy. The grains and legumes puffed by our facility include amaranth, buckwheat, Kamut, </w:t>
      </w:r>
      <w:proofErr w:type="spellStart"/>
      <w:r>
        <w:rPr>
          <w:rFonts w:ascii="Calibri" w:eastAsia="Calibri" w:hAnsi="Calibri" w:cs="Calibri"/>
          <w:i/>
          <w:sz w:val="20"/>
          <w:szCs w:val="20"/>
        </w:rPr>
        <w:t>khorasan</w:t>
      </w:r>
      <w:proofErr w:type="spellEnd"/>
      <w:r>
        <w:rPr>
          <w:rFonts w:ascii="Calibri" w:eastAsia="Calibri" w:hAnsi="Calibri" w:cs="Calibri"/>
          <w:i/>
          <w:sz w:val="20"/>
          <w:szCs w:val="20"/>
        </w:rPr>
        <w:t xml:space="preserve">, millet, quinoa, sorghum, corn, rice, and wheat. These grains are used in a wide variety of finished product applications including granola, cereal, snack/meal bars, trail mix, confectionary, bakery, toppers for salads, yogurts, and desserts, </w:t>
      </w:r>
      <w:proofErr w:type="spellStart"/>
      <w:r>
        <w:rPr>
          <w:rFonts w:ascii="Calibri" w:eastAsia="Calibri" w:hAnsi="Calibri" w:cs="Calibri"/>
          <w:i/>
          <w:sz w:val="20"/>
          <w:szCs w:val="20"/>
        </w:rPr>
        <w:t>breadings</w:t>
      </w:r>
      <w:proofErr w:type="spellEnd"/>
      <w:r>
        <w:rPr>
          <w:rFonts w:ascii="Calibri" w:eastAsia="Calibri" w:hAnsi="Calibri" w:cs="Calibri"/>
          <w:i/>
          <w:sz w:val="20"/>
          <w:szCs w:val="20"/>
        </w:rPr>
        <w:t>/coatings, and baby/toddler foods.</w:t>
      </w:r>
    </w:p>
    <w:p w14:paraId="1A41B899" w14:textId="77777777" w:rsidR="00B55186" w:rsidRDefault="00B55186">
      <w:pPr>
        <w:spacing w:line="240" w:lineRule="auto"/>
        <w:rPr>
          <w:rFonts w:ascii="Calibri" w:eastAsia="Calibri" w:hAnsi="Calibri" w:cs="Calibri"/>
          <w:i/>
          <w:sz w:val="20"/>
          <w:szCs w:val="20"/>
        </w:rPr>
      </w:pPr>
    </w:p>
    <w:p w14:paraId="66537529" w14:textId="77777777" w:rsidR="00B55186" w:rsidRDefault="00000000">
      <w:pPr>
        <w:spacing w:line="240" w:lineRule="auto"/>
        <w:rPr>
          <w:rFonts w:ascii="Calibri" w:eastAsia="Calibri" w:hAnsi="Calibri" w:cs="Calibri"/>
          <w:i/>
          <w:sz w:val="20"/>
          <w:szCs w:val="20"/>
        </w:rPr>
      </w:pPr>
      <w:r>
        <w:rPr>
          <w:rFonts w:ascii="Calibri" w:eastAsia="Calibri" w:hAnsi="Calibri" w:cs="Calibri"/>
          <w:i/>
          <w:sz w:val="20"/>
          <w:szCs w:val="20"/>
        </w:rPr>
        <w:t>Social Hour and Dinner will be held at 7 Hills West, which is the third location opened by 7 Hills Brewing Company in Dubuque, Iowa. They transformed the old bowling alley into an up-beat space offering craft beer, delicious food, arcade games, bowling alley, golf simulator, and an event space. Their food menu consists of brisket burgers, sandwiches, salads, and wraps.</w:t>
      </w:r>
    </w:p>
    <w:p w14:paraId="2AC28CD9" w14:textId="77777777" w:rsidR="00B55186" w:rsidRDefault="00B55186">
      <w:pPr>
        <w:spacing w:line="240" w:lineRule="auto"/>
        <w:rPr>
          <w:rFonts w:ascii="Calibri" w:eastAsia="Calibri" w:hAnsi="Calibri" w:cs="Calibri"/>
          <w:i/>
          <w:sz w:val="20"/>
          <w:szCs w:val="20"/>
        </w:rPr>
      </w:pPr>
    </w:p>
    <w:p w14:paraId="04A22A57" w14:textId="77777777" w:rsidR="00B55186" w:rsidRDefault="00000000">
      <w:pPr>
        <w:spacing w:line="240" w:lineRule="auto"/>
        <w:rPr>
          <w:rFonts w:ascii="Calibri" w:eastAsia="Calibri" w:hAnsi="Calibri" w:cs="Calibri"/>
          <w:i/>
          <w:sz w:val="20"/>
          <w:szCs w:val="20"/>
        </w:rPr>
      </w:pPr>
      <w:r>
        <w:rPr>
          <w:rFonts w:ascii="Calibri" w:eastAsia="Calibri" w:hAnsi="Calibri" w:cs="Calibri"/>
          <w:i/>
          <w:sz w:val="20"/>
          <w:szCs w:val="20"/>
        </w:rPr>
        <w:t xml:space="preserve">Menu: </w:t>
      </w:r>
      <w:hyperlink r:id="rId4">
        <w:r>
          <w:rPr>
            <w:rFonts w:ascii="Calibri" w:eastAsia="Calibri" w:hAnsi="Calibri" w:cs="Calibri"/>
            <w:i/>
            <w:color w:val="1155CC"/>
            <w:sz w:val="20"/>
            <w:szCs w:val="20"/>
            <w:u w:val="single"/>
          </w:rPr>
          <w:t>https://www.7hillsbrew.com/7-hills-west-dyersville</w:t>
        </w:r>
      </w:hyperlink>
    </w:p>
    <w:p w14:paraId="5C3F0659" w14:textId="77777777" w:rsidR="00B55186" w:rsidRDefault="00B55186">
      <w:pPr>
        <w:spacing w:line="240" w:lineRule="auto"/>
        <w:rPr>
          <w:rFonts w:ascii="Calibri" w:eastAsia="Calibri" w:hAnsi="Calibri" w:cs="Calibri"/>
          <w:i/>
          <w:sz w:val="20"/>
          <w:szCs w:val="20"/>
        </w:rPr>
      </w:pPr>
    </w:p>
    <w:p w14:paraId="78E36DC1" w14:textId="77777777" w:rsidR="00B55186" w:rsidRDefault="00000000">
      <w:pPr>
        <w:spacing w:line="240" w:lineRule="auto"/>
        <w:rPr>
          <w:rFonts w:ascii="Calibri" w:eastAsia="Calibri" w:hAnsi="Calibri" w:cs="Calibri"/>
          <w:i/>
          <w:sz w:val="20"/>
          <w:szCs w:val="20"/>
        </w:rPr>
      </w:pPr>
      <w:r>
        <w:rPr>
          <w:rFonts w:ascii="Calibri" w:eastAsia="Calibri" w:hAnsi="Calibri" w:cs="Calibri"/>
          <w:i/>
          <w:sz w:val="20"/>
          <w:szCs w:val="20"/>
        </w:rPr>
        <w:t xml:space="preserve">If you have any dietary restrictions or </w:t>
      </w:r>
      <w:proofErr w:type="gramStart"/>
      <w:r>
        <w:rPr>
          <w:rFonts w:ascii="Calibri" w:eastAsia="Calibri" w:hAnsi="Calibri" w:cs="Calibri"/>
          <w:i/>
          <w:sz w:val="20"/>
          <w:szCs w:val="20"/>
        </w:rPr>
        <w:t>needs</w:t>
      </w:r>
      <w:proofErr w:type="gramEnd"/>
      <w:r>
        <w:rPr>
          <w:rFonts w:ascii="Calibri" w:eastAsia="Calibri" w:hAnsi="Calibri" w:cs="Calibri"/>
          <w:i/>
          <w:sz w:val="20"/>
          <w:szCs w:val="20"/>
        </w:rPr>
        <w:t xml:space="preserve"> that cannot be fulfilled by their menu options, please let us know!</w:t>
      </w:r>
    </w:p>
    <w:p w14:paraId="47F674C2" w14:textId="77777777" w:rsidR="00B55186" w:rsidRDefault="00B55186">
      <w:pPr>
        <w:spacing w:line="240" w:lineRule="auto"/>
        <w:rPr>
          <w:rFonts w:ascii="Calibri" w:eastAsia="Calibri" w:hAnsi="Calibri" w:cs="Calibri"/>
          <w:i/>
          <w:sz w:val="20"/>
          <w:szCs w:val="20"/>
        </w:rPr>
      </w:pPr>
    </w:p>
    <w:p w14:paraId="54EA02D4" w14:textId="77777777" w:rsidR="00B55186" w:rsidRDefault="00000000">
      <w:pPr>
        <w:spacing w:line="240" w:lineRule="auto"/>
        <w:rPr>
          <w:rFonts w:ascii="Calibri" w:eastAsia="Calibri" w:hAnsi="Calibri" w:cs="Calibri"/>
          <w:i/>
          <w:sz w:val="20"/>
          <w:szCs w:val="20"/>
        </w:rPr>
      </w:pPr>
      <w:r>
        <w:rPr>
          <w:rFonts w:ascii="Calibri" w:eastAsia="Calibri" w:hAnsi="Calibri" w:cs="Calibri"/>
          <w:b/>
          <w:i/>
          <w:sz w:val="20"/>
          <w:szCs w:val="20"/>
        </w:rPr>
        <w:t>Register</w:t>
      </w:r>
      <w:r>
        <w:rPr>
          <w:rFonts w:ascii="Calibri" w:eastAsia="Calibri" w:hAnsi="Calibri" w:cs="Calibri"/>
          <w:i/>
          <w:sz w:val="20"/>
          <w:szCs w:val="20"/>
        </w:rPr>
        <w:t xml:space="preserve"> by </w:t>
      </w:r>
    </w:p>
    <w:p w14:paraId="307B5C61" w14:textId="0F683281" w:rsidR="00B55186" w:rsidRDefault="00000000">
      <w:pPr>
        <w:spacing w:line="240" w:lineRule="auto"/>
        <w:rPr>
          <w:rFonts w:ascii="Calibri" w:eastAsia="Calibri" w:hAnsi="Calibri" w:cs="Calibri"/>
          <w:i/>
          <w:sz w:val="20"/>
          <w:szCs w:val="20"/>
        </w:rPr>
      </w:pPr>
      <w:r>
        <w:rPr>
          <w:rFonts w:ascii="Calibri" w:eastAsia="Calibri" w:hAnsi="Calibri" w:cs="Calibri"/>
          <w:i/>
          <w:sz w:val="20"/>
          <w:szCs w:val="20"/>
        </w:rPr>
        <w:t>$</w:t>
      </w:r>
      <w:r w:rsidR="006C0C1C">
        <w:rPr>
          <w:rFonts w:ascii="Calibri" w:eastAsia="Calibri" w:hAnsi="Calibri" w:cs="Calibri"/>
          <w:i/>
          <w:sz w:val="20"/>
          <w:szCs w:val="20"/>
        </w:rPr>
        <w:t>30</w:t>
      </w:r>
      <w:r>
        <w:rPr>
          <w:rFonts w:ascii="Calibri" w:eastAsia="Calibri" w:hAnsi="Calibri" w:cs="Calibri"/>
          <w:i/>
          <w:sz w:val="20"/>
          <w:szCs w:val="20"/>
        </w:rPr>
        <w:t xml:space="preserve"> for industry professionals</w:t>
      </w:r>
    </w:p>
    <w:p w14:paraId="0793B528" w14:textId="0D4986E4" w:rsidR="00B55186" w:rsidRDefault="00000000">
      <w:pPr>
        <w:spacing w:line="240" w:lineRule="auto"/>
        <w:rPr>
          <w:rFonts w:ascii="Calibri" w:eastAsia="Calibri" w:hAnsi="Calibri" w:cs="Calibri"/>
          <w:i/>
          <w:sz w:val="20"/>
          <w:szCs w:val="20"/>
        </w:rPr>
      </w:pPr>
      <w:r>
        <w:rPr>
          <w:rFonts w:ascii="Calibri" w:eastAsia="Calibri" w:hAnsi="Calibri" w:cs="Calibri"/>
          <w:i/>
          <w:sz w:val="20"/>
          <w:szCs w:val="20"/>
        </w:rPr>
        <w:t>$</w:t>
      </w:r>
      <w:r w:rsidR="006C0C1C">
        <w:rPr>
          <w:rFonts w:ascii="Calibri" w:eastAsia="Calibri" w:hAnsi="Calibri" w:cs="Calibri"/>
          <w:i/>
          <w:sz w:val="20"/>
          <w:szCs w:val="20"/>
        </w:rPr>
        <w:t>15</w:t>
      </w:r>
      <w:r>
        <w:rPr>
          <w:rFonts w:ascii="Calibri" w:eastAsia="Calibri" w:hAnsi="Calibri" w:cs="Calibri"/>
          <w:i/>
          <w:sz w:val="20"/>
          <w:szCs w:val="20"/>
        </w:rPr>
        <w:t xml:space="preserve"> for students</w:t>
      </w:r>
    </w:p>
    <w:p w14:paraId="489970AF" w14:textId="77777777" w:rsidR="00B55186" w:rsidRDefault="00B55186">
      <w:pPr>
        <w:spacing w:line="240" w:lineRule="auto"/>
        <w:rPr>
          <w:rFonts w:ascii="Calibri" w:eastAsia="Calibri" w:hAnsi="Calibri" w:cs="Calibri"/>
          <w:i/>
          <w:sz w:val="20"/>
          <w:szCs w:val="20"/>
        </w:rPr>
      </w:pPr>
    </w:p>
    <w:p w14:paraId="4184C968" w14:textId="77777777" w:rsidR="00B55186" w:rsidRDefault="00000000">
      <w:pPr>
        <w:spacing w:line="240" w:lineRule="auto"/>
        <w:rPr>
          <w:rFonts w:ascii="Calibri" w:eastAsia="Calibri" w:hAnsi="Calibri" w:cs="Calibri"/>
          <w:i/>
          <w:sz w:val="20"/>
          <w:szCs w:val="20"/>
        </w:rPr>
      </w:pPr>
      <w:r>
        <w:rPr>
          <w:rFonts w:ascii="Calibri" w:eastAsia="Calibri" w:hAnsi="Calibri" w:cs="Calibri"/>
          <w:i/>
          <w:sz w:val="20"/>
          <w:szCs w:val="20"/>
        </w:rPr>
        <w:t>Registration includes dinner. If you wish to drink any alcoholic beverages, they will need to be purchased separately.</w:t>
      </w:r>
    </w:p>
    <w:p w14:paraId="1E2F80D6" w14:textId="77777777" w:rsidR="00B55186" w:rsidRDefault="00B55186">
      <w:pPr>
        <w:spacing w:line="240" w:lineRule="auto"/>
        <w:rPr>
          <w:rFonts w:ascii="Calibri" w:eastAsia="Calibri" w:hAnsi="Calibri" w:cs="Calibri"/>
          <w:i/>
          <w:sz w:val="20"/>
          <w:szCs w:val="20"/>
        </w:rPr>
      </w:pPr>
    </w:p>
    <w:p w14:paraId="1F6E545B" w14:textId="77777777" w:rsidR="00B55186" w:rsidRDefault="00000000">
      <w:pPr>
        <w:spacing w:line="240" w:lineRule="auto"/>
        <w:rPr>
          <w:rFonts w:ascii="Calibri" w:eastAsia="Calibri" w:hAnsi="Calibri" w:cs="Calibri"/>
          <w:i/>
          <w:sz w:val="20"/>
          <w:szCs w:val="20"/>
        </w:rPr>
      </w:pPr>
      <w:r>
        <w:rPr>
          <w:rFonts w:ascii="Calibri" w:eastAsia="Calibri" w:hAnsi="Calibri" w:cs="Calibri"/>
          <w:i/>
          <w:noProof/>
          <w:sz w:val="20"/>
          <w:szCs w:val="20"/>
        </w:rPr>
        <w:lastRenderedPageBreak/>
        <w:drawing>
          <wp:inline distT="114300" distB="114300" distL="114300" distR="114300" wp14:anchorId="5607F4F3" wp14:editId="0A4CE9EB">
            <wp:extent cx="5943600" cy="3962400"/>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5943600" cy="3962400"/>
                    </a:xfrm>
                    <a:prstGeom prst="rect">
                      <a:avLst/>
                    </a:prstGeom>
                    <a:ln/>
                  </pic:spPr>
                </pic:pic>
              </a:graphicData>
            </a:graphic>
          </wp:inline>
        </w:drawing>
      </w:r>
    </w:p>
    <w:p w14:paraId="66A6ECE4" w14:textId="77777777" w:rsidR="00B55186" w:rsidRDefault="00B55186">
      <w:pPr>
        <w:spacing w:line="240" w:lineRule="auto"/>
        <w:rPr>
          <w:rFonts w:ascii="Calibri" w:eastAsia="Calibri" w:hAnsi="Calibri" w:cs="Calibri"/>
          <w:i/>
          <w:sz w:val="20"/>
          <w:szCs w:val="20"/>
        </w:rPr>
      </w:pPr>
    </w:p>
    <w:p w14:paraId="2CDACBC2" w14:textId="77777777" w:rsidR="00B55186" w:rsidRDefault="00000000">
      <w:pPr>
        <w:spacing w:line="240" w:lineRule="auto"/>
        <w:rPr>
          <w:rFonts w:ascii="Calibri" w:eastAsia="Calibri" w:hAnsi="Calibri" w:cs="Calibri"/>
          <w:i/>
          <w:sz w:val="20"/>
          <w:szCs w:val="20"/>
        </w:rPr>
      </w:pPr>
      <w:r>
        <w:rPr>
          <w:rFonts w:ascii="Calibri" w:eastAsia="Calibri" w:hAnsi="Calibri" w:cs="Calibri"/>
          <w:i/>
          <w:noProof/>
          <w:sz w:val="20"/>
          <w:szCs w:val="20"/>
        </w:rPr>
        <w:drawing>
          <wp:inline distT="114300" distB="114300" distL="114300" distR="114300" wp14:anchorId="43B69577" wp14:editId="4E90DFCE">
            <wp:extent cx="5943600" cy="27686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5943600" cy="2768600"/>
                    </a:xfrm>
                    <a:prstGeom prst="rect">
                      <a:avLst/>
                    </a:prstGeom>
                    <a:ln/>
                  </pic:spPr>
                </pic:pic>
              </a:graphicData>
            </a:graphic>
          </wp:inline>
        </w:drawing>
      </w:r>
    </w:p>
    <w:p w14:paraId="60C79EA7" w14:textId="77777777" w:rsidR="00B55186" w:rsidRDefault="00B55186">
      <w:pPr>
        <w:spacing w:line="240" w:lineRule="auto"/>
        <w:rPr>
          <w:rFonts w:ascii="Calibri" w:eastAsia="Calibri" w:hAnsi="Calibri" w:cs="Calibri"/>
          <w:i/>
          <w:sz w:val="20"/>
          <w:szCs w:val="20"/>
        </w:rPr>
      </w:pPr>
    </w:p>
    <w:p w14:paraId="651E49F4" w14:textId="77777777" w:rsidR="00B55186" w:rsidRDefault="00000000">
      <w:pPr>
        <w:spacing w:line="240" w:lineRule="auto"/>
        <w:jc w:val="center"/>
        <w:rPr>
          <w:rFonts w:ascii="Calibri" w:eastAsia="Calibri" w:hAnsi="Calibri" w:cs="Calibri"/>
          <w:i/>
          <w:sz w:val="20"/>
          <w:szCs w:val="20"/>
        </w:rPr>
      </w:pPr>
      <w:r>
        <w:rPr>
          <w:rFonts w:ascii="Calibri" w:eastAsia="Calibri" w:hAnsi="Calibri" w:cs="Calibri"/>
          <w:i/>
          <w:noProof/>
          <w:sz w:val="20"/>
          <w:szCs w:val="20"/>
        </w:rPr>
        <w:lastRenderedPageBreak/>
        <w:drawing>
          <wp:inline distT="114300" distB="114300" distL="114300" distR="114300" wp14:anchorId="26E6B90E" wp14:editId="7C56120B">
            <wp:extent cx="2714625" cy="2714625"/>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2714625" cy="2714625"/>
                    </a:xfrm>
                    <a:prstGeom prst="rect">
                      <a:avLst/>
                    </a:prstGeom>
                    <a:ln/>
                  </pic:spPr>
                </pic:pic>
              </a:graphicData>
            </a:graphic>
          </wp:inline>
        </w:drawing>
      </w:r>
      <w:r>
        <w:rPr>
          <w:rFonts w:ascii="Calibri" w:eastAsia="Calibri" w:hAnsi="Calibri" w:cs="Calibri"/>
          <w:i/>
          <w:noProof/>
          <w:sz w:val="20"/>
          <w:szCs w:val="20"/>
        </w:rPr>
        <w:drawing>
          <wp:inline distT="114300" distB="114300" distL="114300" distR="114300" wp14:anchorId="0CFF2689" wp14:editId="33761708">
            <wp:extent cx="2714625" cy="2714625"/>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2714625" cy="2714625"/>
                    </a:xfrm>
                    <a:prstGeom prst="rect">
                      <a:avLst/>
                    </a:prstGeom>
                    <a:ln/>
                  </pic:spPr>
                </pic:pic>
              </a:graphicData>
            </a:graphic>
          </wp:inline>
        </w:drawing>
      </w:r>
    </w:p>
    <w:sectPr w:rsidR="00B5518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5186"/>
    <w:rsid w:val="00033A0A"/>
    <w:rsid w:val="006C0C1C"/>
    <w:rsid w:val="00B551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650008"/>
  <w15:docId w15:val="{353161B7-DE09-4F28-9CE0-429493C63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s://www.7hillsbrew.com/7-hills-west-dyersville"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407</Words>
  <Characters>2285</Characters>
  <Application>Microsoft Office Word</Application>
  <DocSecurity>0</DocSecurity>
  <Lines>54</Lines>
  <Paragraphs>26</Paragraphs>
  <ScaleCrop>false</ScaleCrop>
  <Company/>
  <LinksUpToDate>false</LinksUpToDate>
  <CharactersWithSpaces>2666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Little, Allison J [AGLS]</cp:lastModifiedBy>
  <cp:revision>2</cp:revision>
  <dcterms:created xsi:type="dcterms:W3CDTF">2025-09-03T20:48:00Z</dcterms:created>
  <dcterms:modified xsi:type="dcterms:W3CDTF">2025-09-03T20:48:00Z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6a1dd289-1356-476d-97dc-200d57126bde</vt:lpwstr>
  </property>
</Properties>
</file>